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Times New Roman" w:cs="Times New Roman" w:hAnsi="Times New Roman" w:eastAsia="Times New Roman"/>
          <w:b w:val="1"/>
          <w:bCs w:val="1"/>
          <w:i w:val="1"/>
          <w:iCs w:val="1"/>
          <w:sz w:val="28"/>
          <w:szCs w:val="28"/>
        </w:rPr>
      </w:pPr>
      <w:r>
        <w:rPr>
          <w:rFonts w:ascii="Times New Roman" w:hAnsi="Times New Roman" w:hint="default"/>
          <w:b w:val="1"/>
          <w:bCs w:val="1"/>
          <w:i w:val="1"/>
          <w:iCs w:val="1"/>
          <w:sz w:val="28"/>
          <w:szCs w:val="28"/>
          <w:rtl w:val="0"/>
          <w:lang w:val="en-US"/>
        </w:rPr>
        <w:t>“</w:t>
      </w:r>
      <w:r>
        <w:rPr>
          <w:rFonts w:ascii="Times New Roman" w:hAnsi="Times New Roman"/>
          <w:b w:val="1"/>
          <w:bCs w:val="1"/>
          <w:i w:val="1"/>
          <w:iCs w:val="1"/>
          <w:sz w:val="28"/>
          <w:szCs w:val="28"/>
          <w:rtl w:val="0"/>
          <w:lang w:val="en-US"/>
        </w:rPr>
        <w:t>Do You Have Good Religion?</w:t>
      </w:r>
      <w:r>
        <w:rPr>
          <w:rFonts w:ascii="Times New Roman" w:hAnsi="Times New Roman" w:hint="default"/>
          <w:b w:val="1"/>
          <w:bCs w:val="1"/>
          <w:i w:val="1"/>
          <w:iCs w:val="1"/>
          <w:sz w:val="28"/>
          <w:szCs w:val="28"/>
          <w:rtl w:val="0"/>
          <w:lang w:val="en-US"/>
        </w:rPr>
        <w:t>”</w:t>
      </w:r>
    </w:p>
    <w:p>
      <w:pPr>
        <w:pStyle w:val="Body"/>
        <w:jc w:val="center"/>
        <w:rPr>
          <w:rFonts w:ascii="Times New Roman" w:cs="Times New Roman" w:hAnsi="Times New Roman" w:eastAsia="Times New Roman"/>
          <w:b w:val="1"/>
          <w:bCs w:val="1"/>
          <w:i w:val="1"/>
          <w:iCs w:val="1"/>
          <w:sz w:val="28"/>
          <w:szCs w:val="28"/>
        </w:rPr>
      </w:pPr>
      <w:r>
        <w:rPr>
          <w:rFonts w:ascii="Times New Roman" w:hAnsi="Times New Roman"/>
          <w:b w:val="1"/>
          <w:bCs w:val="1"/>
          <w:i w:val="1"/>
          <w:iCs w:val="1"/>
          <w:sz w:val="28"/>
          <w:szCs w:val="28"/>
          <w:rtl w:val="0"/>
          <w:lang w:val="en-US"/>
        </w:rPr>
        <w:t>James 1:26-27</w:t>
      </w:r>
    </w:p>
    <w:p>
      <w:pPr>
        <w:pStyle w:val="Body"/>
        <w:jc w:val="center"/>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 xml:space="preserve">Series: </w:t>
      </w:r>
      <w:r>
        <w:rPr>
          <w:rFonts w:ascii="Times New Roman" w:hAnsi="Times New Roman" w:hint="default"/>
          <w:i w:val="1"/>
          <w:iCs w:val="1"/>
          <w:sz w:val="24"/>
          <w:szCs w:val="24"/>
          <w:rtl w:val="0"/>
          <w:lang w:val="en-US"/>
        </w:rPr>
        <w:t>“</w:t>
      </w:r>
      <w:r>
        <w:rPr>
          <w:rFonts w:ascii="Times New Roman" w:hAnsi="Times New Roman"/>
          <w:i w:val="1"/>
          <w:iCs w:val="1"/>
          <w:sz w:val="24"/>
          <w:szCs w:val="24"/>
          <w:rtl w:val="0"/>
          <w:lang w:val="en-US"/>
        </w:rPr>
        <w:t>A Journey Through James</w:t>
      </w:r>
      <w:r>
        <w:rPr>
          <w:rFonts w:ascii="Times New Roman" w:hAnsi="Times New Roman" w:hint="default"/>
          <w:i w:val="1"/>
          <w:iCs w:val="1"/>
          <w:sz w:val="24"/>
          <w:szCs w:val="24"/>
          <w:rtl w:val="0"/>
          <w:lang w:val="en-US"/>
        </w:rPr>
        <w:t>”</w:t>
      </w:r>
    </w:p>
    <w:p>
      <w:pPr>
        <w:pStyle w:val="Body"/>
        <w:jc w:val="left"/>
        <w:rPr>
          <w:rFonts w:ascii="Times New Roman" w:cs="Times New Roman" w:hAnsi="Times New Roman" w:eastAsia="Times New Roman"/>
          <w:b w:val="1"/>
          <w:bCs w:val="1"/>
          <w:sz w:val="24"/>
          <w:szCs w:val="24"/>
        </w:rPr>
      </w:pPr>
    </w:p>
    <w:p>
      <w:pPr>
        <w:pStyle w:val="Body"/>
        <w:jc w:val="left"/>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Thesis: Authentic religion is seen in one</w:t>
      </w:r>
      <w:r>
        <w:rPr>
          <w:rFonts w:ascii="Times New Roman" w:hAnsi="Times New Roman" w:hint="default"/>
          <w:b w:val="1"/>
          <w:bCs w:val="1"/>
          <w:sz w:val="24"/>
          <w:szCs w:val="24"/>
          <w:rtl w:val="0"/>
          <w:lang w:val="en-US"/>
        </w:rPr>
        <w:t>’</w:t>
      </w:r>
      <w:r>
        <w:rPr>
          <w:rFonts w:ascii="Times New Roman" w:hAnsi="Times New Roman"/>
          <w:b w:val="1"/>
          <w:bCs w:val="1"/>
          <w:sz w:val="24"/>
          <w:szCs w:val="24"/>
          <w:rtl w:val="0"/>
          <w:lang w:val="en-US"/>
        </w:rPr>
        <w:t>s speech, heart, and walk.</w:t>
      </w:r>
    </w:p>
    <w:p>
      <w:pPr>
        <w:pStyle w:val="Body"/>
        <w:jc w:val="left"/>
        <w:rPr>
          <w:rFonts w:ascii="Times New Roman" w:cs="Times New Roman" w:hAnsi="Times New Roman" w:eastAsia="Times New Roman"/>
          <w:sz w:val="24"/>
          <w:szCs w:val="24"/>
        </w:rPr>
      </w:pPr>
    </w:p>
    <w:p>
      <w:pPr>
        <w:pStyle w:val="Body"/>
        <w:jc w:val="left"/>
        <w:rPr>
          <w:rFonts w:ascii="Times New Roman" w:cs="Times New Roman" w:hAnsi="Times New Roman" w:eastAsia="Times New Roman"/>
          <w:sz w:val="24"/>
          <w:szCs w:val="24"/>
        </w:rPr>
      </w:pPr>
      <w:r>
        <w:rPr>
          <w:rFonts w:ascii="Times New Roman" w:hAnsi="Times New Roman"/>
          <w:sz w:val="24"/>
          <w:szCs w:val="24"/>
          <w:rtl w:val="0"/>
          <w:lang w:val="en-US"/>
        </w:rPr>
        <w:t>Critical Question: How does one have authentic religion?</w:t>
      </w:r>
    </w:p>
    <w:p>
      <w:pPr>
        <w:pStyle w:val="Body"/>
        <w:jc w:val="left"/>
        <w:rPr>
          <w:rFonts w:ascii="Times New Roman" w:cs="Times New Roman" w:hAnsi="Times New Roman" w:eastAsia="Times New Roman"/>
          <w:sz w:val="24"/>
          <w:szCs w:val="24"/>
        </w:rPr>
      </w:pPr>
    </w:p>
    <w:p>
      <w:pPr>
        <w:pStyle w:val="Body"/>
        <w:numPr>
          <w:ilvl w:val="0"/>
          <w:numId w:val="2"/>
        </w:numPr>
        <w:jc w:val="left"/>
        <w:rPr>
          <w:rFonts w:ascii="Times New Roman" w:hAnsi="Times New Roman"/>
          <w:sz w:val="24"/>
          <w:szCs w:val="24"/>
          <w:lang w:val="en-US"/>
        </w:rPr>
      </w:pPr>
      <w:r>
        <w:rPr>
          <w:rFonts w:ascii="Times New Roman" w:hAnsi="Times New Roman"/>
          <w:sz w:val="24"/>
          <w:szCs w:val="24"/>
          <w:rtl w:val="0"/>
          <w:lang w:val="en-US"/>
        </w:rPr>
        <w:t xml:space="preserve">Those with Authentic Religion Have A </w:t>
      </w:r>
      <w:r>
        <w:rPr>
          <w:rFonts w:ascii="Times New Roman" w:hAnsi="Times New Roman"/>
          <w:b w:val="1"/>
          <w:bCs w:val="1"/>
          <w:sz w:val="24"/>
          <w:szCs w:val="24"/>
          <w:u w:val="single"/>
          <w:rtl w:val="0"/>
          <w:lang w:val="en-US"/>
        </w:rPr>
        <w:t>CONTROLLED</w:t>
      </w:r>
      <w:r>
        <w:rPr>
          <w:rFonts w:ascii="Times New Roman" w:hAnsi="Times New Roman"/>
          <w:sz w:val="24"/>
          <w:szCs w:val="24"/>
          <w:rtl w:val="0"/>
          <w:lang w:val="en-US"/>
        </w:rPr>
        <w:t xml:space="preserve"> Tongue </w:t>
      </w:r>
    </w:p>
    <w:p>
      <w:pPr>
        <w:pStyle w:val="Body"/>
        <w:jc w:val="left"/>
        <w:rPr>
          <w:rFonts w:ascii="Times New Roman" w:cs="Times New Roman" w:hAnsi="Times New Roman" w:eastAsia="Times New Roman"/>
          <w:sz w:val="24"/>
          <w:szCs w:val="24"/>
        </w:rPr>
      </w:pPr>
    </w:p>
    <w:p>
      <w:pPr>
        <w:pStyle w:val="Body"/>
        <w:numPr>
          <w:ilvl w:val="0"/>
          <w:numId w:val="4"/>
        </w:numPr>
        <w:jc w:val="left"/>
        <w:rPr>
          <w:rFonts w:ascii="Times New Roman" w:hAnsi="Times New Roman"/>
          <w:sz w:val="24"/>
          <w:szCs w:val="24"/>
          <w:lang w:val="en-US"/>
        </w:rPr>
      </w:pPr>
      <w:r>
        <w:rPr>
          <w:rFonts w:ascii="Times New Roman" w:hAnsi="Times New Roman"/>
          <w:sz w:val="24"/>
          <w:szCs w:val="24"/>
          <w:rtl w:val="0"/>
          <w:lang w:val="en-US"/>
        </w:rPr>
        <w:t xml:space="preserve">This must be a </w:t>
      </w:r>
      <w:r>
        <w:rPr>
          <w:rFonts w:ascii="Times New Roman" w:hAnsi="Times New Roman"/>
          <w:i w:val="1"/>
          <w:iCs w:val="1"/>
          <w:sz w:val="24"/>
          <w:szCs w:val="24"/>
          <w:u w:val="single"/>
          <w:rtl w:val="0"/>
          <w:lang w:val="en-US"/>
        </w:rPr>
        <w:t>Personal</w:t>
      </w:r>
      <w:r>
        <w:rPr>
          <w:rFonts w:ascii="Times New Roman" w:hAnsi="Times New Roman"/>
          <w:i w:val="1"/>
          <w:iCs w:val="1"/>
          <w:sz w:val="24"/>
          <w:szCs w:val="24"/>
          <w:rtl w:val="0"/>
          <w:lang w:val="en-US"/>
        </w:rPr>
        <w:t xml:space="preserve"> </w:t>
      </w:r>
      <w:r>
        <w:rPr>
          <w:rFonts w:ascii="Times New Roman" w:hAnsi="Times New Roman"/>
          <w:sz w:val="24"/>
          <w:szCs w:val="24"/>
          <w:rtl w:val="0"/>
          <w:lang w:val="en-US"/>
        </w:rPr>
        <w:t>Decision</w:t>
      </w:r>
    </w:p>
    <w:p>
      <w:pPr>
        <w:pStyle w:val="Body"/>
        <w:numPr>
          <w:ilvl w:val="0"/>
          <w:numId w:val="4"/>
        </w:numPr>
        <w:jc w:val="left"/>
        <w:rPr>
          <w:rFonts w:ascii="Times New Roman" w:hAnsi="Times New Roman"/>
          <w:sz w:val="24"/>
          <w:szCs w:val="24"/>
          <w:lang w:val="en-US"/>
        </w:rPr>
      </w:pPr>
      <w:r>
        <w:rPr>
          <w:rFonts w:ascii="Times New Roman" w:hAnsi="Times New Roman"/>
          <w:sz w:val="24"/>
          <w:szCs w:val="24"/>
          <w:rtl w:val="0"/>
          <w:lang w:val="en-US"/>
        </w:rPr>
        <w:t xml:space="preserve">This </w:t>
      </w:r>
      <w:r>
        <w:rPr>
          <w:rFonts w:ascii="Times New Roman" w:hAnsi="Times New Roman"/>
          <w:i w:val="1"/>
          <w:iCs w:val="1"/>
          <w:sz w:val="24"/>
          <w:szCs w:val="24"/>
          <w:u w:val="single"/>
          <w:rtl w:val="0"/>
          <w:lang w:val="en-US"/>
        </w:rPr>
        <w:t>Proves</w:t>
      </w:r>
      <w:r>
        <w:rPr>
          <w:rFonts w:ascii="Times New Roman" w:hAnsi="Times New Roman"/>
          <w:sz w:val="24"/>
          <w:szCs w:val="24"/>
          <w:rtl w:val="0"/>
          <w:lang w:val="en-US"/>
        </w:rPr>
        <w:t xml:space="preserve"> Discipline</w:t>
      </w:r>
    </w:p>
    <w:p>
      <w:pPr>
        <w:pStyle w:val="Body"/>
        <w:numPr>
          <w:ilvl w:val="0"/>
          <w:numId w:val="4"/>
        </w:numPr>
        <w:jc w:val="left"/>
        <w:rPr>
          <w:rFonts w:ascii="Times New Roman" w:hAnsi="Times New Roman"/>
          <w:sz w:val="24"/>
          <w:szCs w:val="24"/>
          <w:lang w:val="en-US"/>
        </w:rPr>
      </w:pPr>
      <w:r>
        <w:rPr>
          <w:rFonts w:ascii="Times New Roman" w:hAnsi="Times New Roman"/>
          <w:sz w:val="24"/>
          <w:szCs w:val="24"/>
          <w:rtl w:val="0"/>
          <w:lang w:val="en-US"/>
        </w:rPr>
        <w:t xml:space="preserve">This </w:t>
      </w:r>
      <w:r>
        <w:rPr>
          <w:rFonts w:ascii="Times New Roman" w:hAnsi="Times New Roman"/>
          <w:i w:val="1"/>
          <w:iCs w:val="1"/>
          <w:sz w:val="24"/>
          <w:szCs w:val="24"/>
          <w:u w:val="single"/>
          <w:rtl w:val="0"/>
          <w:lang w:val="en-US"/>
        </w:rPr>
        <w:t>Prevents</w:t>
      </w:r>
      <w:r>
        <w:rPr>
          <w:rFonts w:ascii="Times New Roman" w:hAnsi="Times New Roman"/>
          <w:sz w:val="24"/>
          <w:szCs w:val="24"/>
          <w:rtl w:val="0"/>
          <w:lang w:val="en-US"/>
        </w:rPr>
        <w:t xml:space="preserve"> Destruction </w:t>
      </w:r>
    </w:p>
    <w:p>
      <w:pPr>
        <w:pStyle w:val="Body"/>
        <w:jc w:val="left"/>
        <w:rPr>
          <w:rFonts w:ascii="Times New Roman" w:cs="Times New Roman" w:hAnsi="Times New Roman" w:eastAsia="Times New Roman"/>
          <w:sz w:val="24"/>
          <w:szCs w:val="24"/>
        </w:rPr>
      </w:pPr>
    </w:p>
    <w:p>
      <w:pPr>
        <w:pStyle w:val="Body"/>
        <w:jc w:val="left"/>
        <w:rPr>
          <w:rFonts w:ascii="Times New Roman" w:cs="Times New Roman" w:hAnsi="Times New Roman" w:eastAsia="Times New Roman"/>
          <w:sz w:val="24"/>
          <w:szCs w:val="24"/>
        </w:rPr>
      </w:pPr>
      <w:r>
        <w:rPr>
          <w:rFonts w:ascii="Times New Roman" w:hAnsi="Times New Roman" w:hint="default"/>
          <w:sz w:val="24"/>
          <w:szCs w:val="24"/>
          <w:rtl w:val="0"/>
          <w:lang w:val="en-US"/>
        </w:rPr>
        <w:t>“</w:t>
      </w:r>
      <w:r>
        <w:rPr>
          <w:rFonts w:ascii="Times New Roman" w:hAnsi="Times New Roman"/>
          <w:sz w:val="24"/>
          <w:szCs w:val="24"/>
          <w:rtl w:val="0"/>
          <w:lang w:val="en-US"/>
        </w:rPr>
        <w:t>The tongue is the index of the heart</w:t>
      </w:r>
      <w:r>
        <w:rPr>
          <w:rFonts w:ascii="Times New Roman" w:hAnsi="Times New Roman" w:hint="default"/>
          <w:sz w:val="24"/>
          <w:szCs w:val="24"/>
          <w:rtl w:val="0"/>
          <w:lang w:val="en-US"/>
        </w:rPr>
        <w:t xml:space="preserve">… </w:t>
      </w:r>
      <w:r>
        <w:rPr>
          <w:rFonts w:ascii="Times New Roman" w:hAnsi="Times New Roman"/>
          <w:sz w:val="24"/>
          <w:szCs w:val="24"/>
          <w:rtl w:val="0"/>
          <w:lang w:val="en-US"/>
        </w:rPr>
        <w:t>There are many sins of the tongue because there are many sins of the heart.</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 Theodore H. Epp, </w:t>
      </w:r>
      <w:r>
        <w:rPr>
          <w:rFonts w:ascii="Times New Roman" w:hAnsi="Times New Roman"/>
          <w:i w:val="1"/>
          <w:iCs w:val="1"/>
          <w:sz w:val="24"/>
          <w:szCs w:val="24"/>
          <w:rtl w:val="0"/>
          <w:lang w:val="en-US"/>
        </w:rPr>
        <w:t>James: The Epistle of Applied Christianity</w:t>
      </w:r>
      <w:r>
        <w:rPr>
          <w:rFonts w:ascii="Times New Roman" w:hAnsi="Times New Roman"/>
          <w:sz w:val="24"/>
          <w:szCs w:val="24"/>
          <w:rtl w:val="0"/>
          <w:lang w:val="en-US"/>
        </w:rPr>
        <w:t>, pg. 113</w:t>
      </w:r>
    </w:p>
    <w:p>
      <w:pPr>
        <w:pStyle w:val="Body"/>
        <w:jc w:val="left"/>
        <w:rPr>
          <w:rFonts w:ascii="Times New Roman" w:cs="Times New Roman" w:hAnsi="Times New Roman" w:eastAsia="Times New Roman"/>
          <w:sz w:val="24"/>
          <w:szCs w:val="24"/>
        </w:rPr>
      </w:pPr>
    </w:p>
    <w:p>
      <w:pPr>
        <w:pStyle w:val="Body"/>
        <w:jc w:val="left"/>
        <w:rPr>
          <w:rFonts w:ascii="Times New Roman" w:cs="Times New Roman" w:hAnsi="Times New Roman" w:eastAsia="Times New Roman"/>
          <w:sz w:val="24"/>
          <w:szCs w:val="24"/>
        </w:rPr>
      </w:pPr>
      <w:r>
        <w:rPr>
          <w:rFonts w:ascii="Times New Roman" w:hAnsi="Times New Roman"/>
          <w:sz w:val="24"/>
          <w:szCs w:val="24"/>
          <w:rtl w:val="0"/>
          <w:lang w:val="en-US"/>
        </w:rPr>
        <w:t xml:space="preserve">II. Those with Authentic Religion Have A </w:t>
      </w:r>
      <w:r>
        <w:rPr>
          <w:rFonts w:ascii="Times New Roman" w:hAnsi="Times New Roman"/>
          <w:b w:val="1"/>
          <w:bCs w:val="1"/>
          <w:sz w:val="24"/>
          <w:szCs w:val="24"/>
          <w:u w:val="single"/>
          <w:rtl w:val="0"/>
          <w:lang w:val="en-US"/>
        </w:rPr>
        <w:t>COMPASSIONATE</w:t>
      </w:r>
      <w:r>
        <w:rPr>
          <w:rFonts w:ascii="Times New Roman" w:hAnsi="Times New Roman"/>
          <w:sz w:val="24"/>
          <w:szCs w:val="24"/>
          <w:rtl w:val="0"/>
          <w:lang w:val="en-US"/>
        </w:rPr>
        <w:t xml:space="preserve"> Heart </w:t>
      </w:r>
    </w:p>
    <w:p>
      <w:pPr>
        <w:pStyle w:val="Body"/>
        <w:jc w:val="left"/>
        <w:rPr>
          <w:rFonts w:ascii="Times New Roman" w:cs="Times New Roman" w:hAnsi="Times New Roman" w:eastAsia="Times New Roman"/>
          <w:sz w:val="24"/>
          <w:szCs w:val="24"/>
        </w:rPr>
      </w:pPr>
    </w:p>
    <w:p>
      <w:pPr>
        <w:pStyle w:val="Body"/>
        <w:numPr>
          <w:ilvl w:val="0"/>
          <w:numId w:val="5"/>
        </w:numPr>
        <w:jc w:val="left"/>
        <w:rPr>
          <w:rFonts w:ascii="Times New Roman" w:hAnsi="Times New Roman"/>
          <w:sz w:val="24"/>
          <w:szCs w:val="24"/>
          <w:lang w:val="en-US"/>
        </w:rPr>
      </w:pPr>
      <w:r>
        <w:rPr>
          <w:rFonts w:ascii="Times New Roman" w:hAnsi="Times New Roman"/>
          <w:sz w:val="24"/>
          <w:szCs w:val="24"/>
          <w:rtl w:val="0"/>
          <w:lang w:val="en-US"/>
        </w:rPr>
        <w:t xml:space="preserve">We should share in </w:t>
      </w:r>
      <w:r>
        <w:rPr>
          <w:rFonts w:ascii="Times New Roman" w:hAnsi="Times New Roman"/>
          <w:i w:val="1"/>
          <w:iCs w:val="1"/>
          <w:sz w:val="24"/>
          <w:szCs w:val="24"/>
          <w:rtl w:val="0"/>
          <w:lang w:val="en-US"/>
        </w:rPr>
        <w:t>Unselfish</w:t>
      </w:r>
      <w:r>
        <w:rPr>
          <w:rFonts w:ascii="Times New Roman" w:hAnsi="Times New Roman"/>
          <w:sz w:val="24"/>
          <w:szCs w:val="24"/>
          <w:rtl w:val="0"/>
          <w:lang w:val="en-US"/>
        </w:rPr>
        <w:t xml:space="preserve"> Compassion</w:t>
      </w:r>
    </w:p>
    <w:p>
      <w:pPr>
        <w:pStyle w:val="Body"/>
        <w:numPr>
          <w:ilvl w:val="0"/>
          <w:numId w:val="4"/>
        </w:numPr>
        <w:jc w:val="left"/>
        <w:rPr>
          <w:rFonts w:ascii="Times New Roman" w:hAnsi="Times New Roman"/>
          <w:sz w:val="24"/>
          <w:szCs w:val="24"/>
          <w:lang w:val="en-US"/>
        </w:rPr>
      </w:pPr>
      <w:r>
        <w:rPr>
          <w:rFonts w:ascii="Times New Roman" w:hAnsi="Times New Roman"/>
          <w:sz w:val="24"/>
          <w:szCs w:val="24"/>
          <w:rtl w:val="0"/>
          <w:lang w:val="en-US"/>
        </w:rPr>
        <w:t xml:space="preserve">We should share in </w:t>
      </w:r>
      <w:r>
        <w:rPr>
          <w:rFonts w:ascii="Times New Roman" w:hAnsi="Times New Roman"/>
          <w:i w:val="1"/>
          <w:iCs w:val="1"/>
          <w:sz w:val="24"/>
          <w:szCs w:val="24"/>
          <w:rtl w:val="0"/>
          <w:lang w:val="en-US"/>
        </w:rPr>
        <w:t>Undelegated</w:t>
      </w:r>
      <w:r>
        <w:rPr>
          <w:rFonts w:ascii="Times New Roman" w:hAnsi="Times New Roman"/>
          <w:sz w:val="24"/>
          <w:szCs w:val="24"/>
          <w:rtl w:val="0"/>
          <w:lang w:val="en-US"/>
        </w:rPr>
        <w:t xml:space="preserve"> Compassion</w:t>
      </w:r>
    </w:p>
    <w:p>
      <w:pPr>
        <w:pStyle w:val="Body"/>
        <w:numPr>
          <w:ilvl w:val="0"/>
          <w:numId w:val="4"/>
        </w:numPr>
        <w:jc w:val="left"/>
        <w:rPr>
          <w:rFonts w:ascii="Times New Roman" w:hAnsi="Times New Roman"/>
          <w:sz w:val="24"/>
          <w:szCs w:val="24"/>
          <w:lang w:val="en-US"/>
        </w:rPr>
      </w:pPr>
      <w:r>
        <w:rPr>
          <w:rFonts w:ascii="Times New Roman" w:hAnsi="Times New Roman"/>
          <w:sz w:val="24"/>
          <w:szCs w:val="24"/>
          <w:rtl w:val="0"/>
          <w:lang w:val="en-US"/>
        </w:rPr>
        <w:t xml:space="preserve">We should share in </w:t>
      </w:r>
      <w:r>
        <w:rPr>
          <w:rFonts w:ascii="Times New Roman" w:hAnsi="Times New Roman"/>
          <w:i w:val="1"/>
          <w:iCs w:val="1"/>
          <w:sz w:val="24"/>
          <w:szCs w:val="24"/>
          <w:u w:val="single"/>
          <w:rtl w:val="0"/>
          <w:lang w:val="en-US"/>
        </w:rPr>
        <w:t>Unending</w:t>
      </w:r>
      <w:r>
        <w:rPr>
          <w:rFonts w:ascii="Times New Roman" w:hAnsi="Times New Roman"/>
          <w:sz w:val="24"/>
          <w:szCs w:val="24"/>
          <w:rtl w:val="0"/>
          <w:lang w:val="en-US"/>
        </w:rPr>
        <w:t xml:space="preserve"> Compassion</w:t>
      </w:r>
    </w:p>
    <w:p>
      <w:pPr>
        <w:pStyle w:val="Body"/>
        <w:numPr>
          <w:ilvl w:val="0"/>
          <w:numId w:val="4"/>
        </w:numPr>
        <w:jc w:val="left"/>
        <w:rPr>
          <w:rFonts w:ascii="Times New Roman" w:hAnsi="Times New Roman"/>
          <w:sz w:val="24"/>
          <w:szCs w:val="24"/>
          <w:lang w:val="en-US"/>
        </w:rPr>
      </w:pPr>
      <w:r>
        <w:rPr>
          <w:rFonts w:ascii="Times New Roman" w:hAnsi="Times New Roman"/>
          <w:sz w:val="24"/>
          <w:szCs w:val="24"/>
          <w:rtl w:val="0"/>
          <w:lang w:val="en-US"/>
        </w:rPr>
        <w:t xml:space="preserve">Because we have received </w:t>
      </w:r>
      <w:r>
        <w:rPr>
          <w:rFonts w:ascii="Times New Roman" w:hAnsi="Times New Roman"/>
          <w:i w:val="1"/>
          <w:iCs w:val="1"/>
          <w:sz w:val="24"/>
          <w:szCs w:val="24"/>
          <w:u w:val="single"/>
          <w:rtl w:val="0"/>
          <w:lang w:val="en-US"/>
        </w:rPr>
        <w:t xml:space="preserve">Undeserved </w:t>
      </w:r>
      <w:r>
        <w:rPr>
          <w:rFonts w:ascii="Times New Roman" w:hAnsi="Times New Roman"/>
          <w:sz w:val="24"/>
          <w:szCs w:val="24"/>
          <w:rtl w:val="0"/>
          <w:lang w:val="en-US"/>
        </w:rPr>
        <w:t xml:space="preserve">Compassion </w:t>
      </w:r>
    </w:p>
    <w:p>
      <w:pPr>
        <w:pStyle w:val="Body"/>
        <w:jc w:val="left"/>
        <w:rPr>
          <w:rFonts w:ascii="Times New Roman" w:cs="Times New Roman" w:hAnsi="Times New Roman" w:eastAsia="Times New Roman"/>
          <w:sz w:val="24"/>
          <w:szCs w:val="24"/>
        </w:rPr>
      </w:pPr>
    </w:p>
    <w:p>
      <w:pPr>
        <w:pStyle w:val="Body"/>
        <w:jc w:val="left"/>
        <w:rPr>
          <w:rFonts w:ascii="Times New Roman" w:cs="Times New Roman" w:hAnsi="Times New Roman" w:eastAsia="Times New Roman"/>
          <w:sz w:val="24"/>
          <w:szCs w:val="24"/>
        </w:rPr>
      </w:pPr>
      <w:r>
        <w:rPr>
          <w:rFonts w:ascii="Times New Roman" w:hAnsi="Times New Roman" w:hint="default"/>
          <w:sz w:val="24"/>
          <w:szCs w:val="24"/>
          <w:rtl w:val="0"/>
          <w:lang w:val="en-US"/>
        </w:rPr>
        <w:t>“</w:t>
      </w:r>
      <w:r>
        <w:rPr>
          <w:rFonts w:ascii="Times New Roman" w:hAnsi="Times New Roman"/>
          <w:sz w:val="24"/>
          <w:szCs w:val="24"/>
          <w:rtl w:val="0"/>
          <w:lang w:val="en-US"/>
        </w:rPr>
        <w:t>Religious observances, no matter how perfectly observed and appropriately reverent, are empty if there is no concern for the needy.</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 R. Kent Hughes, </w:t>
      </w:r>
      <w:r>
        <w:rPr>
          <w:rFonts w:ascii="Times New Roman" w:hAnsi="Times New Roman"/>
          <w:i w:val="1"/>
          <w:iCs w:val="1"/>
          <w:sz w:val="24"/>
          <w:szCs w:val="24"/>
          <w:rtl w:val="0"/>
          <w:lang w:val="en-US"/>
        </w:rPr>
        <w:t>James: Faith That Works</w:t>
      </w:r>
      <w:r>
        <w:rPr>
          <w:rFonts w:ascii="Times New Roman" w:hAnsi="Times New Roman"/>
          <w:sz w:val="24"/>
          <w:szCs w:val="24"/>
          <w:rtl w:val="0"/>
          <w:lang w:val="en-US"/>
        </w:rPr>
        <w:t>, pg. 83</w:t>
      </w:r>
    </w:p>
    <w:p>
      <w:pPr>
        <w:pStyle w:val="Body"/>
        <w:jc w:val="left"/>
        <w:rPr>
          <w:rFonts w:ascii="Times New Roman" w:cs="Times New Roman" w:hAnsi="Times New Roman" w:eastAsia="Times New Roman"/>
          <w:sz w:val="24"/>
          <w:szCs w:val="24"/>
        </w:rPr>
      </w:pPr>
    </w:p>
    <w:p>
      <w:pPr>
        <w:pStyle w:val="Body"/>
        <w:jc w:val="left"/>
        <w:rPr>
          <w:rFonts w:ascii="Times New Roman" w:cs="Times New Roman" w:hAnsi="Times New Roman" w:eastAsia="Times New Roman"/>
          <w:sz w:val="24"/>
          <w:szCs w:val="24"/>
        </w:rPr>
      </w:pPr>
    </w:p>
    <w:p>
      <w:pPr>
        <w:pStyle w:val="Body"/>
        <w:jc w:val="left"/>
        <w:rPr>
          <w:rFonts w:ascii="Times New Roman" w:cs="Times New Roman" w:hAnsi="Times New Roman" w:eastAsia="Times New Roman"/>
          <w:sz w:val="24"/>
          <w:szCs w:val="24"/>
        </w:rPr>
      </w:pPr>
      <w:r>
        <w:rPr>
          <w:rFonts w:ascii="Times New Roman" w:hAnsi="Times New Roman"/>
          <w:sz w:val="24"/>
          <w:szCs w:val="24"/>
          <w:rtl w:val="0"/>
          <w:lang w:val="en-US"/>
        </w:rPr>
        <w:t xml:space="preserve">III. Those with Authentic Religion Have A </w:t>
      </w:r>
      <w:r>
        <w:rPr>
          <w:rFonts w:ascii="Times New Roman" w:hAnsi="Times New Roman"/>
          <w:b w:val="1"/>
          <w:bCs w:val="1"/>
          <w:sz w:val="24"/>
          <w:szCs w:val="24"/>
          <w:u w:val="single"/>
          <w:rtl w:val="0"/>
          <w:lang w:val="en-US"/>
        </w:rPr>
        <w:t>CLEAN</w:t>
      </w:r>
      <w:r>
        <w:rPr>
          <w:rFonts w:ascii="Times New Roman" w:hAnsi="Times New Roman"/>
          <w:sz w:val="24"/>
          <w:szCs w:val="24"/>
          <w:rtl w:val="0"/>
          <w:lang w:val="en-US"/>
        </w:rPr>
        <w:t xml:space="preserve"> Life </w:t>
      </w:r>
    </w:p>
    <w:p>
      <w:pPr>
        <w:pStyle w:val="Body"/>
        <w:jc w:val="left"/>
        <w:rPr>
          <w:rFonts w:ascii="Times New Roman" w:cs="Times New Roman" w:hAnsi="Times New Roman" w:eastAsia="Times New Roman"/>
          <w:sz w:val="24"/>
          <w:szCs w:val="24"/>
        </w:rPr>
      </w:pPr>
    </w:p>
    <w:p>
      <w:pPr>
        <w:pStyle w:val="Body"/>
        <w:numPr>
          <w:ilvl w:val="0"/>
          <w:numId w:val="6"/>
        </w:numPr>
        <w:jc w:val="left"/>
        <w:rPr>
          <w:rFonts w:ascii="Times New Roman" w:hAnsi="Times New Roman"/>
          <w:sz w:val="24"/>
          <w:szCs w:val="24"/>
          <w:lang w:val="en-US"/>
        </w:rPr>
      </w:pPr>
      <w:r>
        <w:rPr>
          <w:rFonts w:ascii="Times New Roman" w:hAnsi="Times New Roman"/>
          <w:sz w:val="24"/>
          <w:szCs w:val="24"/>
          <w:rtl w:val="0"/>
          <w:lang w:val="en-US"/>
        </w:rPr>
        <w:t xml:space="preserve">They Have A </w:t>
      </w:r>
      <w:r>
        <w:rPr>
          <w:rFonts w:ascii="Times New Roman" w:hAnsi="Times New Roman"/>
          <w:i w:val="1"/>
          <w:iCs w:val="1"/>
          <w:sz w:val="24"/>
          <w:szCs w:val="24"/>
          <w:u w:val="single"/>
          <w:rtl w:val="0"/>
          <w:lang w:val="en-US"/>
        </w:rPr>
        <w:t>Godly</w:t>
      </w:r>
      <w:r>
        <w:rPr>
          <w:rFonts w:ascii="Times New Roman" w:hAnsi="Times New Roman"/>
          <w:sz w:val="24"/>
          <w:szCs w:val="24"/>
          <w:rtl w:val="0"/>
          <w:lang w:val="en-US"/>
        </w:rPr>
        <w:t xml:space="preserve"> Life</w:t>
      </w:r>
    </w:p>
    <w:p>
      <w:pPr>
        <w:pStyle w:val="Body"/>
        <w:numPr>
          <w:ilvl w:val="0"/>
          <w:numId w:val="4"/>
        </w:numPr>
        <w:jc w:val="left"/>
        <w:rPr>
          <w:rFonts w:ascii="Times New Roman" w:hAnsi="Times New Roman"/>
          <w:sz w:val="24"/>
          <w:szCs w:val="24"/>
          <w:lang w:val="en-US"/>
        </w:rPr>
      </w:pPr>
      <w:r>
        <w:rPr>
          <w:rFonts w:ascii="Times New Roman" w:hAnsi="Times New Roman"/>
          <w:sz w:val="24"/>
          <w:szCs w:val="24"/>
          <w:rtl w:val="0"/>
          <w:lang w:val="en-US"/>
        </w:rPr>
        <w:t xml:space="preserve">Because They Have A </w:t>
      </w:r>
      <w:r>
        <w:rPr>
          <w:rFonts w:ascii="Times New Roman" w:hAnsi="Times New Roman"/>
          <w:i w:val="1"/>
          <w:iCs w:val="1"/>
          <w:sz w:val="24"/>
          <w:szCs w:val="24"/>
          <w:u w:val="single"/>
          <w:rtl w:val="0"/>
          <w:lang w:val="en-US"/>
        </w:rPr>
        <w:t>Guarded</w:t>
      </w:r>
      <w:r>
        <w:rPr>
          <w:rFonts w:ascii="Times New Roman" w:hAnsi="Times New Roman"/>
          <w:sz w:val="24"/>
          <w:szCs w:val="24"/>
          <w:rtl w:val="0"/>
          <w:lang w:val="en-US"/>
        </w:rPr>
        <w:t xml:space="preserve"> Life </w:t>
      </w:r>
    </w:p>
    <w:p>
      <w:pPr>
        <w:pStyle w:val="Body"/>
        <w:jc w:val="left"/>
        <w:rPr>
          <w:rFonts w:ascii="Times New Roman" w:cs="Times New Roman" w:hAnsi="Times New Roman" w:eastAsia="Times New Roman"/>
          <w:sz w:val="24"/>
          <w:szCs w:val="24"/>
        </w:rPr>
      </w:pPr>
    </w:p>
    <w:p>
      <w:pPr>
        <w:pStyle w:val="Body"/>
        <w:jc w:val="left"/>
      </w:pPr>
      <w:r>
        <w:rPr>
          <w:rFonts w:ascii="Times New Roman" w:hAnsi="Times New Roman" w:hint="default"/>
          <w:sz w:val="24"/>
          <w:szCs w:val="24"/>
          <w:rtl w:val="0"/>
          <w:lang w:val="en-US"/>
        </w:rPr>
        <w:t>“</w:t>
      </w:r>
      <w:r>
        <w:rPr>
          <w:rFonts w:ascii="Times New Roman" w:hAnsi="Times New Roman"/>
          <w:sz w:val="24"/>
          <w:szCs w:val="24"/>
          <w:rtl w:val="0"/>
          <w:lang w:val="en-US"/>
        </w:rPr>
        <w:t xml:space="preserve">When James admonishes readers to keep themselves </w:t>
      </w:r>
      <w:r>
        <w:rPr>
          <w:rFonts w:ascii="Times New Roman" w:hAnsi="Times New Roman" w:hint="default"/>
          <w:sz w:val="24"/>
          <w:szCs w:val="24"/>
          <w:rtl w:val="0"/>
          <w:lang w:val="en-US"/>
        </w:rPr>
        <w:t>‘</w:t>
      </w:r>
      <w:r>
        <w:rPr>
          <w:rFonts w:ascii="Times New Roman" w:hAnsi="Times New Roman"/>
          <w:sz w:val="24"/>
          <w:szCs w:val="24"/>
          <w:rtl w:val="0"/>
          <w:lang w:val="en-US"/>
        </w:rPr>
        <w:t xml:space="preserve">unstained' from the world, he does not assume that Christians will cease to have anything to do with the affairs of ordinary life. The phrase must be intended in the metaphorical sense of a reorientation of values so that the </w:t>
      </w:r>
      <w:r>
        <w:rPr>
          <w:rFonts w:ascii="Times New Roman" w:hAnsi="Times New Roman"/>
          <w:sz w:val="24"/>
          <w:szCs w:val="24"/>
          <w:rtl w:val="0"/>
          <w:lang w:val="it-IT"/>
        </w:rPr>
        <w:t>individual</w:t>
      </w:r>
      <w:r>
        <w:rPr>
          <w:rFonts w:ascii="Times New Roman" w:hAnsi="Times New Roman"/>
          <w:sz w:val="24"/>
          <w:szCs w:val="24"/>
          <w:rtl w:val="0"/>
          <w:lang w:val="en-US"/>
        </w:rPr>
        <w:t xml:space="preserve"> no longer lives according to the standards of the world.</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 Pheme Perkins, </w:t>
      </w:r>
      <w:r>
        <w:rPr>
          <w:rFonts w:ascii="Times New Roman" w:hAnsi="Times New Roman"/>
          <w:i w:val="1"/>
          <w:iCs w:val="1"/>
          <w:sz w:val="24"/>
          <w:szCs w:val="24"/>
          <w:rtl w:val="0"/>
          <w:lang w:val="en-US"/>
        </w:rPr>
        <w:t>Interpretation: First and Second Peter, James, and Jude</w:t>
      </w:r>
      <w:r>
        <w:rPr>
          <w:rFonts w:ascii="Times New Roman" w:hAnsi="Times New Roman"/>
          <w:sz w:val="24"/>
          <w:szCs w:val="24"/>
          <w:rtl w:val="0"/>
          <w:lang w:val="en-US"/>
        </w:rPr>
        <w:t>, pg. 106-107</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Harvard"/>
  </w:abstractNum>
  <w:abstractNum w:abstractNumId="1">
    <w:multiLevelType w:val="hybridMultilevel"/>
    <w:styleLink w:val="Harvard"/>
    <w:lvl w:ilvl="0">
      <w:start w:val="1"/>
      <w:numFmt w:val="upperRoman"/>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Roman"/>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
  </w:abstractNum>
  <w:abstractNum w:abstractNumId="3">
    <w:multiLevelType w:val="hybridMultilevel"/>
    <w:styleLink w:val="Lettered"/>
    <w:lvl w:ilvl="0">
      <w:start w:val="1"/>
      <w:numFmt w:val="lowerLetter"/>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startOverride w:val="1"/>
    </w:lvlOverride>
  </w:num>
  <w:num w:numId="6">
    <w:abstractNumId w:val="2"/>
    <w:lvlOverride w:ilvl="0">
      <w:startOverride w:val="1"/>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Harvard">
    <w:name w:val="Harvard"/>
    <w:pPr>
      <w:numPr>
        <w:numId w:val="1"/>
      </w:numPr>
    </w:pPr>
  </w:style>
  <w:style w:type="numbering" w:styleId="Lettered">
    <w:name w:val="Lettered"/>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